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D956" w14:textId="77777777" w:rsidR="0090759B" w:rsidRDefault="0090759B" w:rsidP="0090759B">
      <w:pPr>
        <w:shd w:val="pct37" w:color="auto" w:fill="7030A0"/>
        <w:rPr>
          <w:rFonts w:ascii="Copperplate Gothic Bold" w:hAnsi="Copperplate Gothic Bold"/>
          <w:b/>
          <w:bCs/>
          <w:sz w:val="28"/>
          <w:szCs w:val="28"/>
        </w:rPr>
      </w:pPr>
      <w:r w:rsidRPr="0090759B">
        <w:rPr>
          <w:rFonts w:ascii="Copperplate Gothic Bold" w:hAnsi="Copperplate Gothic Bold"/>
          <w:b/>
          <w:bCs/>
          <w:sz w:val="28"/>
          <w:szCs w:val="28"/>
        </w:rPr>
        <w:t>Using Genealogy Resources for Research</w:t>
      </w:r>
    </w:p>
    <w:p w14:paraId="2BF66FB0" w14:textId="2CB7FF5E" w:rsidR="00714CB7" w:rsidRPr="00672375" w:rsidRDefault="00714CB7" w:rsidP="00714CB7">
      <w:pPr>
        <w:shd w:val="pct37" w:color="auto" w:fill="7030A0"/>
        <w:jc w:val="right"/>
        <w:rPr>
          <w:rFonts w:ascii="Copperplate Gothic Bold" w:hAnsi="Copperplate Gothic Bold"/>
        </w:rPr>
      </w:pPr>
      <w:r w:rsidRPr="00672375">
        <w:rPr>
          <w:rFonts w:ascii="Copperplate Gothic Bold" w:hAnsi="Copperplate Gothic Bold"/>
        </w:rPr>
        <w:t xml:space="preserve">Chapter </w:t>
      </w:r>
      <w:r w:rsidR="006A2836">
        <w:rPr>
          <w:rFonts w:ascii="Copperplate Gothic Bold" w:hAnsi="Copperplate Gothic Bold"/>
        </w:rPr>
        <w:t>8</w:t>
      </w:r>
      <w:r w:rsidRPr="00672375">
        <w:rPr>
          <w:rFonts w:ascii="Copperplate Gothic Bold" w:hAnsi="Copperplate Gothic Bold"/>
        </w:rPr>
        <w:t xml:space="preserve">: </w:t>
      </w:r>
      <w:r w:rsidR="006A2836">
        <w:rPr>
          <w:rFonts w:ascii="Copperplate Gothic Bold" w:hAnsi="Copperplate Gothic Bold"/>
        </w:rPr>
        <w:t xml:space="preserve">Primary </w:t>
      </w:r>
      <w:r w:rsidR="0090759B">
        <w:rPr>
          <w:rFonts w:ascii="Copperplate Gothic Bold" w:hAnsi="Copperplate Gothic Bold"/>
        </w:rPr>
        <w:t>Sources</w:t>
      </w:r>
    </w:p>
    <w:p w14:paraId="28277A7F" w14:textId="77777777" w:rsidR="00714CB7" w:rsidRPr="00672375" w:rsidRDefault="00714CB7" w:rsidP="00714CB7">
      <w:pPr>
        <w:shd w:val="pct37" w:color="auto" w:fill="7030A0"/>
        <w:jc w:val="right"/>
        <w:rPr>
          <w:rFonts w:ascii="Copperplate Gothic Bold" w:hAnsi="Copperplate Gothic Bold"/>
        </w:rPr>
      </w:pPr>
      <w:r w:rsidRPr="00672375">
        <w:rPr>
          <w:rFonts w:ascii="Copperplate Gothic Bold" w:hAnsi="Copperplate Gothic Bold"/>
        </w:rPr>
        <w:t>Information-Literate Historian</w:t>
      </w:r>
    </w:p>
    <w:p w14:paraId="08EF1D49" w14:textId="77777777" w:rsidR="00487E41" w:rsidRDefault="00487E41" w:rsidP="00487E41">
      <w:pPr>
        <w:pStyle w:val="ListParagraph"/>
        <w:ind w:left="0"/>
        <w:rPr>
          <w:rFonts w:ascii="Bookman Old Style" w:hAnsi="Bookman Old Style"/>
        </w:rPr>
      </w:pPr>
    </w:p>
    <w:p w14:paraId="267229AB" w14:textId="77777777" w:rsidR="00487E41" w:rsidRPr="00CB5370" w:rsidRDefault="00487E41" w:rsidP="00487E41">
      <w:pPr>
        <w:pStyle w:val="ListParagraph"/>
        <w:ind w:left="0"/>
        <w:rPr>
          <w:rFonts w:ascii="Times New Roman" w:hAnsi="Times New Roman" w:cs="Times New Roman"/>
        </w:rPr>
      </w:pPr>
    </w:p>
    <w:p w14:paraId="1B3F6E2A" w14:textId="5FA4E923" w:rsidR="006A2836" w:rsidRPr="00CB5370" w:rsidRDefault="0090759B" w:rsidP="00487E41">
      <w:pPr>
        <w:pStyle w:val="ListParagraph"/>
        <w:ind w:left="0"/>
        <w:rPr>
          <w:rFonts w:ascii="Times New Roman" w:hAnsi="Times New Roman" w:cs="Times New Roman"/>
        </w:rPr>
      </w:pPr>
      <w:r w:rsidRPr="00CB5370">
        <w:rPr>
          <w:rFonts w:ascii="Times New Roman" w:hAnsi="Times New Roman" w:cs="Times New Roman"/>
        </w:rPr>
        <w:t>Read the three articles below</w:t>
      </w:r>
      <w:r w:rsidR="000C14B1" w:rsidRPr="00CB5370">
        <w:rPr>
          <w:rFonts w:ascii="Times New Roman" w:hAnsi="Times New Roman" w:cs="Times New Roman"/>
        </w:rPr>
        <w:t xml:space="preserve"> by Tammy </w:t>
      </w:r>
      <w:proofErr w:type="spellStart"/>
      <w:r w:rsidR="000C14B1" w:rsidRPr="00CB5370">
        <w:rPr>
          <w:rFonts w:ascii="Times New Roman" w:hAnsi="Times New Roman" w:cs="Times New Roman"/>
        </w:rPr>
        <w:t>Hepps</w:t>
      </w:r>
      <w:proofErr w:type="spellEnd"/>
      <w:r w:rsidR="000C14B1" w:rsidRPr="00CB5370">
        <w:rPr>
          <w:rFonts w:ascii="Times New Roman" w:hAnsi="Times New Roman" w:cs="Times New Roman"/>
        </w:rPr>
        <w:t xml:space="preserve"> documenting her research on the Homestead Community in Pittsburgh, PA. </w:t>
      </w:r>
      <w:r w:rsidR="009744B0" w:rsidRPr="00CB5370">
        <w:rPr>
          <w:rFonts w:ascii="Times New Roman" w:hAnsi="Times New Roman" w:cs="Times New Roman"/>
        </w:rPr>
        <w:t xml:space="preserve">Further, </w:t>
      </w:r>
      <w:r w:rsidRPr="00CB5370">
        <w:rPr>
          <w:rFonts w:ascii="Times New Roman" w:hAnsi="Times New Roman" w:cs="Times New Roman"/>
        </w:rPr>
        <w:t>look at the website</w:t>
      </w:r>
      <w:r w:rsidR="00540902" w:rsidRPr="00CB5370">
        <w:rPr>
          <w:rFonts w:ascii="Times New Roman" w:hAnsi="Times New Roman" w:cs="Times New Roman"/>
        </w:rPr>
        <w:t xml:space="preserve"> and exhibits links which use that research to create a picture of a community. </w:t>
      </w:r>
      <w:r w:rsidR="009744B0" w:rsidRPr="00CB5370">
        <w:rPr>
          <w:rFonts w:ascii="Times New Roman" w:hAnsi="Times New Roman" w:cs="Times New Roman"/>
        </w:rPr>
        <w:t>R</w:t>
      </w:r>
      <w:r w:rsidR="00540902" w:rsidRPr="00CB5370">
        <w:rPr>
          <w:rFonts w:ascii="Times New Roman" w:hAnsi="Times New Roman" w:cs="Times New Roman"/>
        </w:rPr>
        <w:t xml:space="preserve">ead about the 1920 census to understand how it was conducted and what questions were asked. </w:t>
      </w:r>
      <w:r w:rsidRPr="00CB5370">
        <w:rPr>
          <w:rFonts w:ascii="Times New Roman" w:hAnsi="Times New Roman" w:cs="Times New Roman"/>
        </w:rPr>
        <w:br/>
      </w:r>
    </w:p>
    <w:p w14:paraId="477333E5" w14:textId="299AADD6" w:rsidR="000C14B1" w:rsidRPr="00CB5370" w:rsidRDefault="000C14B1" w:rsidP="0090759B">
      <w:pPr>
        <w:pStyle w:val="ListParagraph"/>
        <w:numPr>
          <w:ilvl w:val="0"/>
          <w:numId w:val="4"/>
        </w:numPr>
        <w:rPr>
          <w:rFonts w:ascii="Times New Roman" w:hAnsi="Times New Roman" w:cs="Times New Roman"/>
        </w:rPr>
      </w:pPr>
      <w:proofErr w:type="spellStart"/>
      <w:r w:rsidRPr="00CB5370">
        <w:rPr>
          <w:rFonts w:ascii="Times New Roman" w:hAnsi="Times New Roman" w:cs="Times New Roman"/>
        </w:rPr>
        <w:t>Hepps</w:t>
      </w:r>
      <w:proofErr w:type="spellEnd"/>
      <w:r w:rsidRPr="00CB5370">
        <w:rPr>
          <w:rFonts w:ascii="Times New Roman" w:hAnsi="Times New Roman" w:cs="Times New Roman"/>
        </w:rPr>
        <w:t>, Tammy. “</w:t>
      </w:r>
      <w:hyperlink r:id="rId7" w:history="1">
        <w:r w:rsidRPr="00CB5370">
          <w:rPr>
            <w:rStyle w:val="Hyperlink"/>
            <w:rFonts w:ascii="Times New Roman" w:hAnsi="Times New Roman" w:cs="Times New Roman"/>
          </w:rPr>
          <w:t>Where are They all Kept</w:t>
        </w:r>
      </w:hyperlink>
      <w:r w:rsidRPr="00CB5370">
        <w:rPr>
          <w:rFonts w:ascii="Times New Roman" w:hAnsi="Times New Roman" w:cs="Times New Roman"/>
        </w:rPr>
        <w:t>?” Homestead Hebrews. March 17, 2022.</w:t>
      </w:r>
      <w:r w:rsidRPr="00CB5370">
        <w:rPr>
          <w:rFonts w:ascii="Times New Roman" w:hAnsi="Times New Roman" w:cs="Times New Roman"/>
        </w:rPr>
        <w:br/>
      </w:r>
    </w:p>
    <w:p w14:paraId="28CAEB0A" w14:textId="423F5909" w:rsidR="000C14B1" w:rsidRPr="00CB5370" w:rsidRDefault="0084124D" w:rsidP="000C14B1">
      <w:pPr>
        <w:pStyle w:val="ListParagraph"/>
        <w:numPr>
          <w:ilvl w:val="0"/>
          <w:numId w:val="4"/>
        </w:numPr>
        <w:rPr>
          <w:rFonts w:ascii="Times New Roman" w:hAnsi="Times New Roman" w:cs="Times New Roman"/>
        </w:rPr>
      </w:pPr>
      <w:proofErr w:type="spellStart"/>
      <w:r w:rsidRPr="00CB5370">
        <w:rPr>
          <w:rFonts w:ascii="Times New Roman" w:hAnsi="Times New Roman" w:cs="Times New Roman"/>
        </w:rPr>
        <w:t>Hepps</w:t>
      </w:r>
      <w:proofErr w:type="spellEnd"/>
      <w:r w:rsidRPr="00CB5370">
        <w:rPr>
          <w:rFonts w:ascii="Times New Roman" w:hAnsi="Times New Roman" w:cs="Times New Roman"/>
        </w:rPr>
        <w:t>, Tammy. “</w:t>
      </w:r>
      <w:hyperlink r:id="rId8" w:history="1">
        <w:r w:rsidRPr="00CB5370">
          <w:rPr>
            <w:rStyle w:val="Hyperlink"/>
            <w:rFonts w:ascii="Times New Roman" w:hAnsi="Times New Roman" w:cs="Times New Roman"/>
          </w:rPr>
          <w:t>When Henry Silverstein Got Cold: Fraud in the 1920 Census</w:t>
        </w:r>
      </w:hyperlink>
      <w:r w:rsidRPr="00CB5370">
        <w:rPr>
          <w:rFonts w:ascii="Times New Roman" w:hAnsi="Times New Roman" w:cs="Times New Roman"/>
        </w:rPr>
        <w:t>.” Homestead Hebrews</w:t>
      </w:r>
      <w:r w:rsidR="000C14B1" w:rsidRPr="00CB5370">
        <w:rPr>
          <w:rFonts w:ascii="Times New Roman" w:hAnsi="Times New Roman" w:cs="Times New Roman"/>
        </w:rPr>
        <w:t>, March 20, 2022.</w:t>
      </w:r>
      <w:r w:rsidR="000C14B1" w:rsidRPr="00CB5370">
        <w:rPr>
          <w:rFonts w:ascii="Times New Roman" w:hAnsi="Times New Roman" w:cs="Times New Roman"/>
        </w:rPr>
        <w:br/>
      </w:r>
    </w:p>
    <w:p w14:paraId="2CDB12CF" w14:textId="54210C81" w:rsidR="000C14B1" w:rsidRPr="00CB5370" w:rsidRDefault="000C14B1" w:rsidP="0090759B">
      <w:pPr>
        <w:pStyle w:val="ListParagraph"/>
        <w:numPr>
          <w:ilvl w:val="0"/>
          <w:numId w:val="4"/>
        </w:numPr>
        <w:rPr>
          <w:rFonts w:ascii="Times New Roman" w:hAnsi="Times New Roman" w:cs="Times New Roman"/>
        </w:rPr>
      </w:pPr>
      <w:proofErr w:type="spellStart"/>
      <w:r w:rsidRPr="00CB5370">
        <w:rPr>
          <w:rFonts w:ascii="Times New Roman" w:hAnsi="Times New Roman" w:cs="Times New Roman"/>
        </w:rPr>
        <w:t>Hepps</w:t>
      </w:r>
      <w:proofErr w:type="spellEnd"/>
      <w:r w:rsidRPr="00CB5370">
        <w:rPr>
          <w:rFonts w:ascii="Times New Roman" w:hAnsi="Times New Roman" w:cs="Times New Roman"/>
        </w:rPr>
        <w:t>, Tammy. “</w:t>
      </w:r>
      <w:hyperlink r:id="rId9" w:history="1">
        <w:r w:rsidRPr="00CB5370">
          <w:rPr>
            <w:rStyle w:val="Hyperlink"/>
            <w:rFonts w:ascii="Times New Roman" w:hAnsi="Times New Roman" w:cs="Times New Roman"/>
          </w:rPr>
          <w:t>The One Where I Obsess Over all the People I Can’t Find in the Census</w:t>
        </w:r>
      </w:hyperlink>
      <w:r w:rsidRPr="00CB5370">
        <w:rPr>
          <w:rFonts w:ascii="Times New Roman" w:hAnsi="Times New Roman" w:cs="Times New Roman"/>
        </w:rPr>
        <w:t>.” Homestead Hebrews. June 2, 2022.</w:t>
      </w:r>
      <w:r w:rsidRPr="00CB5370">
        <w:rPr>
          <w:rFonts w:ascii="Times New Roman" w:hAnsi="Times New Roman" w:cs="Times New Roman"/>
        </w:rPr>
        <w:br/>
      </w:r>
    </w:p>
    <w:p w14:paraId="2466CDF8" w14:textId="7890D178" w:rsidR="000C14B1" w:rsidRPr="00CB5370" w:rsidRDefault="00315841" w:rsidP="0090759B">
      <w:pPr>
        <w:pStyle w:val="ListParagraph"/>
        <w:numPr>
          <w:ilvl w:val="0"/>
          <w:numId w:val="4"/>
        </w:numPr>
        <w:rPr>
          <w:rFonts w:ascii="Times New Roman" w:hAnsi="Times New Roman" w:cs="Times New Roman"/>
        </w:rPr>
      </w:pPr>
      <w:hyperlink r:id="rId10" w:history="1">
        <w:r w:rsidR="000C14B1" w:rsidRPr="00CB5370">
          <w:rPr>
            <w:rStyle w:val="Hyperlink"/>
            <w:rFonts w:ascii="Times New Roman" w:hAnsi="Times New Roman" w:cs="Times New Roman"/>
          </w:rPr>
          <w:t>Homestead Hebrew Data</w:t>
        </w:r>
      </w:hyperlink>
      <w:r w:rsidR="000C14B1" w:rsidRPr="00CB5370">
        <w:rPr>
          <w:rFonts w:ascii="Times New Roman" w:hAnsi="Times New Roman" w:cs="Times New Roman"/>
        </w:rPr>
        <w:t xml:space="preserve"> website and the associated </w:t>
      </w:r>
      <w:hyperlink r:id="rId11" w:history="1">
        <w:r w:rsidR="000C14B1" w:rsidRPr="00CB5370">
          <w:rPr>
            <w:rStyle w:val="Hyperlink"/>
            <w:rFonts w:ascii="Times New Roman" w:hAnsi="Times New Roman" w:cs="Times New Roman"/>
          </w:rPr>
          <w:t>exhibits</w:t>
        </w:r>
      </w:hyperlink>
      <w:r w:rsidR="000C14B1" w:rsidRPr="00CB5370">
        <w:rPr>
          <w:rFonts w:ascii="Times New Roman" w:hAnsi="Times New Roman" w:cs="Times New Roman"/>
        </w:rPr>
        <w:t>.</w:t>
      </w:r>
      <w:r w:rsidR="00540902" w:rsidRPr="00CB5370">
        <w:rPr>
          <w:rFonts w:ascii="Times New Roman" w:hAnsi="Times New Roman" w:cs="Times New Roman"/>
        </w:rPr>
        <w:br/>
      </w:r>
    </w:p>
    <w:p w14:paraId="1125B211" w14:textId="6E2CF629" w:rsidR="00540902" w:rsidRPr="00CB5370" w:rsidRDefault="00540902" w:rsidP="0090759B">
      <w:pPr>
        <w:pStyle w:val="ListParagraph"/>
        <w:numPr>
          <w:ilvl w:val="0"/>
          <w:numId w:val="4"/>
        </w:numPr>
        <w:rPr>
          <w:rFonts w:ascii="Times New Roman" w:hAnsi="Times New Roman" w:cs="Times New Roman"/>
        </w:rPr>
      </w:pPr>
      <w:r w:rsidRPr="00CB5370">
        <w:rPr>
          <w:rFonts w:ascii="Times New Roman" w:hAnsi="Times New Roman" w:cs="Times New Roman"/>
        </w:rPr>
        <w:t xml:space="preserve">United States Census Bureau. </w:t>
      </w:r>
      <w:r w:rsidRPr="00CB5370">
        <w:rPr>
          <w:rFonts w:ascii="Times New Roman" w:hAnsi="Times New Roman" w:cs="Times New Roman"/>
          <w:b/>
          <w:bCs/>
        </w:rPr>
        <w:t>The 1920 Census</w:t>
      </w:r>
      <w:r w:rsidRPr="00CB5370">
        <w:rPr>
          <w:rFonts w:ascii="Times New Roman" w:hAnsi="Times New Roman" w:cs="Times New Roman"/>
        </w:rPr>
        <w:t xml:space="preserve">. </w:t>
      </w:r>
      <w:hyperlink r:id="rId12" w:history="1">
        <w:r w:rsidRPr="00CB5370">
          <w:rPr>
            <w:rStyle w:val="Hyperlink"/>
            <w:rFonts w:ascii="Times New Roman" w:hAnsi="Times New Roman" w:cs="Times New Roman"/>
          </w:rPr>
          <w:t>https://www.census.gov/history/www/through_the_decades/overview/1920</w:t>
        </w:r>
      </w:hyperlink>
    </w:p>
    <w:p w14:paraId="7DA5A264" w14:textId="77777777" w:rsidR="000C14B1" w:rsidRPr="00CB5370" w:rsidRDefault="000C14B1" w:rsidP="000C14B1">
      <w:pPr>
        <w:rPr>
          <w:rFonts w:ascii="Times New Roman" w:hAnsi="Times New Roman" w:cs="Times New Roman"/>
        </w:rPr>
      </w:pPr>
    </w:p>
    <w:p w14:paraId="4AA28451" w14:textId="77777777" w:rsidR="000C14B1" w:rsidRPr="00CB5370" w:rsidRDefault="000C14B1" w:rsidP="000C14B1">
      <w:pPr>
        <w:rPr>
          <w:rFonts w:ascii="Times New Roman" w:hAnsi="Times New Roman" w:cs="Times New Roman"/>
        </w:rPr>
      </w:pPr>
    </w:p>
    <w:p w14:paraId="17DD2F3A" w14:textId="77777777" w:rsidR="00315841" w:rsidRDefault="00540902" w:rsidP="000C14B1">
      <w:pPr>
        <w:rPr>
          <w:rFonts w:ascii="Times New Roman" w:hAnsi="Times New Roman" w:cs="Times New Roman"/>
        </w:rPr>
      </w:pPr>
      <w:r w:rsidRPr="00CB5370">
        <w:rPr>
          <w:rFonts w:ascii="Times New Roman" w:hAnsi="Times New Roman" w:cs="Times New Roman"/>
        </w:rPr>
        <w:t xml:space="preserve">In her search for individuals in the Homestead community, </w:t>
      </w:r>
      <w:proofErr w:type="spellStart"/>
      <w:r w:rsidRPr="00CB5370">
        <w:rPr>
          <w:rFonts w:ascii="Times New Roman" w:hAnsi="Times New Roman" w:cs="Times New Roman"/>
        </w:rPr>
        <w:t>Hepps</w:t>
      </w:r>
      <w:proofErr w:type="spellEnd"/>
      <w:r w:rsidRPr="00CB5370">
        <w:rPr>
          <w:rFonts w:ascii="Times New Roman" w:hAnsi="Times New Roman" w:cs="Times New Roman"/>
        </w:rPr>
        <w:t xml:space="preserve"> uses a variety of public records. What other kinds of documents did she use (look at the website and the exhibits links besides the articles</w:t>
      </w:r>
      <w:r w:rsidR="00315841">
        <w:rPr>
          <w:rFonts w:ascii="Times New Roman" w:hAnsi="Times New Roman" w:cs="Times New Roman"/>
        </w:rPr>
        <w:t>)</w:t>
      </w:r>
      <w:r w:rsidRPr="00CB5370">
        <w:rPr>
          <w:rFonts w:ascii="Times New Roman" w:hAnsi="Times New Roman" w:cs="Times New Roman"/>
        </w:rPr>
        <w:t xml:space="preserve">. What are some of the highlights </w:t>
      </w:r>
      <w:r w:rsidR="00315841">
        <w:rPr>
          <w:rFonts w:ascii="Times New Roman" w:hAnsi="Times New Roman" w:cs="Times New Roman"/>
        </w:rPr>
        <w:t>and</w:t>
      </w:r>
      <w:r w:rsidRPr="00CB5370">
        <w:rPr>
          <w:rFonts w:ascii="Times New Roman" w:hAnsi="Times New Roman" w:cs="Times New Roman"/>
        </w:rPr>
        <w:t xml:space="preserve"> the problems with those documents? </w:t>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r w:rsidRPr="00CB5370">
        <w:rPr>
          <w:rFonts w:ascii="Times New Roman" w:hAnsi="Times New Roman" w:cs="Times New Roman"/>
        </w:rPr>
        <w:br/>
      </w:r>
    </w:p>
    <w:p w14:paraId="0DB34CCC" w14:textId="2517A9E3" w:rsidR="00D32BF5" w:rsidRPr="00CB5370" w:rsidRDefault="00540902" w:rsidP="000C14B1">
      <w:pPr>
        <w:rPr>
          <w:rFonts w:ascii="Times New Roman" w:hAnsi="Times New Roman" w:cs="Times New Roman"/>
        </w:rPr>
      </w:pPr>
      <w:r w:rsidRPr="00CB5370">
        <w:rPr>
          <w:rFonts w:ascii="Times New Roman" w:hAnsi="Times New Roman" w:cs="Times New Roman"/>
        </w:rPr>
        <w:br/>
      </w:r>
    </w:p>
    <w:p w14:paraId="3D660D5C" w14:textId="77777777" w:rsidR="00D32BF5" w:rsidRPr="00CB5370" w:rsidRDefault="00D32BF5" w:rsidP="000C14B1">
      <w:pPr>
        <w:rPr>
          <w:rFonts w:ascii="Times New Roman" w:hAnsi="Times New Roman" w:cs="Times New Roman"/>
        </w:rPr>
      </w:pPr>
    </w:p>
    <w:p w14:paraId="27112F20" w14:textId="77777777" w:rsidR="00D32BF5" w:rsidRPr="00CB5370" w:rsidRDefault="00D32BF5" w:rsidP="000C14B1">
      <w:pPr>
        <w:rPr>
          <w:rFonts w:ascii="Times New Roman" w:hAnsi="Times New Roman" w:cs="Times New Roman"/>
        </w:rPr>
      </w:pPr>
    </w:p>
    <w:p w14:paraId="7B9E25C1" w14:textId="77777777" w:rsidR="00D32BF5" w:rsidRPr="00CB5370" w:rsidRDefault="00D32BF5" w:rsidP="000C14B1">
      <w:pPr>
        <w:rPr>
          <w:rFonts w:ascii="Times New Roman" w:hAnsi="Times New Roman" w:cs="Times New Roman"/>
        </w:rPr>
      </w:pPr>
    </w:p>
    <w:p w14:paraId="6BC65E80" w14:textId="77777777" w:rsidR="00302F0A" w:rsidRPr="00CB5370" w:rsidRDefault="00302F0A" w:rsidP="00D85499">
      <w:pPr>
        <w:rPr>
          <w:rFonts w:ascii="Times New Roman" w:hAnsi="Times New Roman" w:cs="Times New Roman"/>
        </w:rPr>
      </w:pPr>
    </w:p>
    <w:p w14:paraId="38849DDC" w14:textId="6FE3B9CB" w:rsidR="000C14B1" w:rsidRPr="00CB5370" w:rsidRDefault="00D85499" w:rsidP="00D85499">
      <w:pPr>
        <w:rPr>
          <w:rFonts w:ascii="Times New Roman" w:hAnsi="Times New Roman" w:cs="Times New Roman"/>
        </w:rPr>
      </w:pPr>
      <w:r w:rsidRPr="00CB5370">
        <w:rPr>
          <w:rFonts w:ascii="Times New Roman" w:hAnsi="Times New Roman" w:cs="Times New Roman"/>
        </w:rPr>
        <w:lastRenderedPageBreak/>
        <w:br/>
      </w:r>
      <w:r w:rsidR="001012FA" w:rsidRPr="00CB5370">
        <w:rPr>
          <w:rFonts w:ascii="Times New Roman" w:hAnsi="Times New Roman" w:cs="Times New Roman"/>
        </w:rPr>
        <w:t>Discuss the variety of documents and how they were used? In our current age of information overload, transient internet information, lack of privacy, and data collection on individuals, how do you think future generations of researchers will discover and understand our lives and the communities in which you and I live?</w:t>
      </w:r>
      <w:r w:rsidR="008C23FD" w:rsidRPr="00CB5370">
        <w:rPr>
          <w:rFonts w:ascii="Times New Roman" w:hAnsi="Times New Roman" w:cs="Times New Roman"/>
        </w:rPr>
        <w:t xml:space="preserve"> What do you think the evidence will be and how </w:t>
      </w:r>
      <w:r w:rsidR="003B5B38" w:rsidRPr="00CB5370">
        <w:rPr>
          <w:rFonts w:ascii="Times New Roman" w:hAnsi="Times New Roman" w:cs="Times New Roman"/>
        </w:rPr>
        <w:t xml:space="preserve">(and who) </w:t>
      </w:r>
      <w:r w:rsidR="008C23FD" w:rsidRPr="00CB5370">
        <w:rPr>
          <w:rFonts w:ascii="Times New Roman" w:hAnsi="Times New Roman" w:cs="Times New Roman"/>
        </w:rPr>
        <w:t>will that evidence be accessed?</w:t>
      </w:r>
    </w:p>
    <w:p w14:paraId="6BAD8249" w14:textId="77777777" w:rsidR="00302F0A" w:rsidRPr="00CB5370" w:rsidRDefault="00302F0A" w:rsidP="00D85499">
      <w:pPr>
        <w:rPr>
          <w:rFonts w:ascii="Times New Roman" w:hAnsi="Times New Roman" w:cs="Times New Roman"/>
        </w:rPr>
      </w:pPr>
    </w:p>
    <w:p w14:paraId="1E62DE6A" w14:textId="77777777" w:rsidR="00302F0A" w:rsidRPr="00CB5370" w:rsidRDefault="00302F0A" w:rsidP="00D85499">
      <w:pPr>
        <w:rPr>
          <w:rFonts w:ascii="Times New Roman" w:hAnsi="Times New Roman" w:cs="Times New Roman"/>
        </w:rPr>
      </w:pPr>
    </w:p>
    <w:p w14:paraId="2EFC7B6D" w14:textId="77777777" w:rsidR="00302F0A" w:rsidRPr="00CB5370" w:rsidRDefault="00302F0A" w:rsidP="00D85499">
      <w:pPr>
        <w:rPr>
          <w:rFonts w:ascii="Times New Roman" w:hAnsi="Times New Roman" w:cs="Times New Roman"/>
        </w:rPr>
      </w:pPr>
    </w:p>
    <w:p w14:paraId="57EB954F" w14:textId="77777777" w:rsidR="00302F0A" w:rsidRPr="00CB5370" w:rsidRDefault="00302F0A" w:rsidP="00D85499">
      <w:pPr>
        <w:rPr>
          <w:rFonts w:ascii="Times New Roman" w:hAnsi="Times New Roman" w:cs="Times New Roman"/>
        </w:rPr>
      </w:pPr>
    </w:p>
    <w:p w14:paraId="3F7152F1" w14:textId="77777777" w:rsidR="00302F0A" w:rsidRPr="00CB5370" w:rsidRDefault="00302F0A" w:rsidP="00D85499">
      <w:pPr>
        <w:rPr>
          <w:rFonts w:ascii="Times New Roman" w:hAnsi="Times New Roman" w:cs="Times New Roman"/>
        </w:rPr>
      </w:pPr>
    </w:p>
    <w:p w14:paraId="6538CBD9" w14:textId="77777777" w:rsidR="00302F0A" w:rsidRPr="00CB5370" w:rsidRDefault="00302F0A" w:rsidP="00D85499">
      <w:pPr>
        <w:rPr>
          <w:rFonts w:ascii="Times New Roman" w:hAnsi="Times New Roman" w:cs="Times New Roman"/>
        </w:rPr>
      </w:pPr>
    </w:p>
    <w:p w14:paraId="149E8F0E" w14:textId="77777777" w:rsidR="00302F0A" w:rsidRPr="00CB5370" w:rsidRDefault="00302F0A" w:rsidP="00D85499">
      <w:pPr>
        <w:rPr>
          <w:rFonts w:ascii="Times New Roman" w:hAnsi="Times New Roman" w:cs="Times New Roman"/>
        </w:rPr>
      </w:pPr>
    </w:p>
    <w:p w14:paraId="12910C5A" w14:textId="77777777" w:rsidR="00302F0A" w:rsidRPr="00CB5370" w:rsidRDefault="00302F0A" w:rsidP="00D85499">
      <w:pPr>
        <w:rPr>
          <w:rFonts w:ascii="Times New Roman" w:hAnsi="Times New Roman" w:cs="Times New Roman"/>
        </w:rPr>
      </w:pPr>
    </w:p>
    <w:p w14:paraId="73335423" w14:textId="77777777" w:rsidR="00302F0A" w:rsidRPr="00CB5370" w:rsidRDefault="00302F0A" w:rsidP="00D85499">
      <w:pPr>
        <w:rPr>
          <w:rFonts w:ascii="Times New Roman" w:hAnsi="Times New Roman" w:cs="Times New Roman"/>
        </w:rPr>
      </w:pPr>
    </w:p>
    <w:p w14:paraId="2A7241D4" w14:textId="77777777" w:rsidR="00302F0A" w:rsidRPr="00CB5370" w:rsidRDefault="00302F0A" w:rsidP="00D85499">
      <w:pPr>
        <w:rPr>
          <w:rFonts w:ascii="Times New Roman" w:hAnsi="Times New Roman" w:cs="Times New Roman"/>
        </w:rPr>
      </w:pPr>
    </w:p>
    <w:p w14:paraId="41562E1C" w14:textId="77777777" w:rsidR="00302F0A" w:rsidRPr="00CB5370" w:rsidRDefault="00302F0A" w:rsidP="00D85499">
      <w:pPr>
        <w:rPr>
          <w:rFonts w:ascii="Times New Roman" w:hAnsi="Times New Roman" w:cs="Times New Roman"/>
        </w:rPr>
      </w:pPr>
    </w:p>
    <w:p w14:paraId="351450DE" w14:textId="77777777" w:rsidR="00302F0A" w:rsidRPr="00CB5370" w:rsidRDefault="00302F0A" w:rsidP="00D85499">
      <w:pPr>
        <w:rPr>
          <w:rFonts w:ascii="Times New Roman" w:hAnsi="Times New Roman" w:cs="Times New Roman"/>
        </w:rPr>
      </w:pPr>
    </w:p>
    <w:p w14:paraId="2F7F8146" w14:textId="77777777" w:rsidR="00302F0A" w:rsidRPr="00CB5370" w:rsidRDefault="00302F0A" w:rsidP="00D85499">
      <w:pPr>
        <w:rPr>
          <w:rFonts w:ascii="Times New Roman" w:hAnsi="Times New Roman" w:cs="Times New Roman"/>
        </w:rPr>
      </w:pPr>
    </w:p>
    <w:p w14:paraId="12DE2EE2" w14:textId="77777777" w:rsidR="00302F0A" w:rsidRPr="00CB5370" w:rsidRDefault="00302F0A" w:rsidP="00D85499">
      <w:pPr>
        <w:rPr>
          <w:rFonts w:ascii="Times New Roman" w:hAnsi="Times New Roman" w:cs="Times New Roman"/>
        </w:rPr>
      </w:pPr>
    </w:p>
    <w:p w14:paraId="10FB736C" w14:textId="77777777" w:rsidR="00302F0A" w:rsidRPr="00CB5370" w:rsidRDefault="00302F0A" w:rsidP="00D85499">
      <w:pPr>
        <w:rPr>
          <w:rFonts w:ascii="Times New Roman" w:hAnsi="Times New Roman" w:cs="Times New Roman"/>
        </w:rPr>
      </w:pPr>
    </w:p>
    <w:p w14:paraId="03C30596" w14:textId="77777777" w:rsidR="00302F0A" w:rsidRPr="00CB5370" w:rsidRDefault="00302F0A" w:rsidP="00D85499">
      <w:pPr>
        <w:rPr>
          <w:rFonts w:ascii="Times New Roman" w:hAnsi="Times New Roman" w:cs="Times New Roman"/>
        </w:rPr>
      </w:pPr>
    </w:p>
    <w:p w14:paraId="5B266E5E" w14:textId="77777777" w:rsidR="00302F0A" w:rsidRPr="00CB5370" w:rsidRDefault="00302F0A" w:rsidP="00D85499">
      <w:pPr>
        <w:rPr>
          <w:rFonts w:ascii="Times New Roman" w:hAnsi="Times New Roman" w:cs="Times New Roman"/>
        </w:rPr>
      </w:pPr>
    </w:p>
    <w:p w14:paraId="751FF4DB" w14:textId="77777777" w:rsidR="00302F0A" w:rsidRPr="00CB5370" w:rsidRDefault="00302F0A" w:rsidP="00D85499">
      <w:pPr>
        <w:rPr>
          <w:rFonts w:ascii="Times New Roman" w:hAnsi="Times New Roman" w:cs="Times New Roman"/>
        </w:rPr>
      </w:pPr>
    </w:p>
    <w:p w14:paraId="604654A3" w14:textId="77777777" w:rsidR="00302F0A" w:rsidRPr="00CB5370" w:rsidRDefault="00302F0A" w:rsidP="00D85499">
      <w:pPr>
        <w:rPr>
          <w:rFonts w:ascii="Times New Roman" w:hAnsi="Times New Roman" w:cs="Times New Roman"/>
        </w:rPr>
      </w:pPr>
    </w:p>
    <w:p w14:paraId="33565C1B" w14:textId="77777777" w:rsidR="00302F0A" w:rsidRPr="00CB5370" w:rsidRDefault="00302F0A" w:rsidP="00D85499">
      <w:pPr>
        <w:rPr>
          <w:rFonts w:ascii="Times New Roman" w:hAnsi="Times New Roman" w:cs="Times New Roman"/>
        </w:rPr>
      </w:pPr>
    </w:p>
    <w:p w14:paraId="2765BA74" w14:textId="77777777" w:rsidR="00302F0A" w:rsidRPr="00CB5370" w:rsidRDefault="00302F0A" w:rsidP="00D85499">
      <w:pPr>
        <w:rPr>
          <w:rFonts w:ascii="Times New Roman" w:hAnsi="Times New Roman" w:cs="Times New Roman"/>
        </w:rPr>
      </w:pPr>
    </w:p>
    <w:p w14:paraId="3CB17AF1" w14:textId="77777777" w:rsidR="00302F0A" w:rsidRPr="00CB5370" w:rsidRDefault="00302F0A" w:rsidP="00D85499">
      <w:pPr>
        <w:rPr>
          <w:rFonts w:ascii="Times New Roman" w:hAnsi="Times New Roman" w:cs="Times New Roman"/>
        </w:rPr>
      </w:pPr>
    </w:p>
    <w:p w14:paraId="71A49968" w14:textId="77777777" w:rsidR="00302F0A" w:rsidRPr="00CB5370" w:rsidRDefault="00302F0A" w:rsidP="00D85499">
      <w:pPr>
        <w:rPr>
          <w:rFonts w:ascii="Times New Roman" w:hAnsi="Times New Roman" w:cs="Times New Roman"/>
        </w:rPr>
      </w:pPr>
    </w:p>
    <w:p w14:paraId="18489E48" w14:textId="77777777" w:rsidR="00302F0A" w:rsidRPr="00CB5370" w:rsidRDefault="00302F0A" w:rsidP="00D85499">
      <w:pPr>
        <w:rPr>
          <w:rFonts w:ascii="Times New Roman" w:hAnsi="Times New Roman" w:cs="Times New Roman"/>
        </w:rPr>
      </w:pPr>
    </w:p>
    <w:p w14:paraId="7EBA7176" w14:textId="519FACB5" w:rsidR="00302F0A" w:rsidRPr="00CB5370" w:rsidRDefault="00302F0A" w:rsidP="00D85499">
      <w:pPr>
        <w:rPr>
          <w:rFonts w:ascii="Times New Roman" w:hAnsi="Times New Roman" w:cs="Times New Roman"/>
        </w:rPr>
      </w:pPr>
      <w:r w:rsidRPr="00CB5370">
        <w:rPr>
          <w:rFonts w:ascii="Times New Roman" w:hAnsi="Times New Roman" w:cs="Times New Roman"/>
        </w:rPr>
        <w:t>Find two secondary sources that might help contextualize this research. List the sources below with a sentence on how they might be useful.</w:t>
      </w:r>
    </w:p>
    <w:p w14:paraId="5BCE91F2" w14:textId="15364CE3" w:rsidR="000C14B1" w:rsidRPr="000C14B1" w:rsidRDefault="000C14B1" w:rsidP="000C14B1">
      <w:pPr>
        <w:rPr>
          <w:rFonts w:ascii="Bookman Old Style" w:hAnsi="Bookman Old Style"/>
        </w:rPr>
      </w:pPr>
      <w:r>
        <w:rPr>
          <w:rFonts w:ascii="Bookman Old Style" w:hAnsi="Bookman Old Style"/>
        </w:rPr>
        <w:t xml:space="preserve"> </w:t>
      </w:r>
    </w:p>
    <w:sectPr w:rsidR="000C14B1" w:rsidRPr="000C14B1" w:rsidSect="00315841">
      <w:footerReference w:type="default" r:id="rId13"/>
      <w:pgSz w:w="12240" w:h="15840"/>
      <w:pgMar w:top="720" w:right="720" w:bottom="720" w:left="72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4299D" w14:textId="77777777" w:rsidR="00315841" w:rsidRDefault="00315841" w:rsidP="00315841">
      <w:r>
        <w:separator/>
      </w:r>
    </w:p>
  </w:endnote>
  <w:endnote w:type="continuationSeparator" w:id="0">
    <w:p w14:paraId="433FE51B" w14:textId="77777777" w:rsidR="00315841" w:rsidRDefault="00315841" w:rsidP="0031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pperplate Gothic Bold">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F5670" w14:textId="25FEC672" w:rsidR="00315841" w:rsidRDefault="00315841">
    <w:pPr>
      <w:pStyle w:val="Footer"/>
    </w:pPr>
    <w:r w:rsidRPr="00000317">
      <w:rPr>
        <w:rFonts w:eastAsia="Times New Roman"/>
      </w:rPr>
      <w:t>© Oxford University Press, 2024</w:t>
    </w:r>
    <w:r>
      <w:tab/>
    </w:r>
    <w:r>
      <w:tab/>
    </w:r>
    <w:r>
      <w:tab/>
    </w:r>
    <w:r>
      <w:tab/>
    </w:r>
    <w:sdt>
      <w:sdtPr>
        <w:id w:val="182578134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DF5EBA2" w14:textId="77777777" w:rsidR="00315841" w:rsidRDefault="00315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7E264" w14:textId="77777777" w:rsidR="00315841" w:rsidRDefault="00315841" w:rsidP="00315841">
      <w:r>
        <w:separator/>
      </w:r>
    </w:p>
  </w:footnote>
  <w:footnote w:type="continuationSeparator" w:id="0">
    <w:p w14:paraId="27B70116" w14:textId="77777777" w:rsidR="00315841" w:rsidRDefault="00315841" w:rsidP="00315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671DB"/>
    <w:multiLevelType w:val="hybridMultilevel"/>
    <w:tmpl w:val="42E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E7E7E"/>
    <w:multiLevelType w:val="hybridMultilevel"/>
    <w:tmpl w:val="DCE84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36149F"/>
    <w:multiLevelType w:val="hybridMultilevel"/>
    <w:tmpl w:val="8AE871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3532D2"/>
    <w:multiLevelType w:val="hybridMultilevel"/>
    <w:tmpl w:val="BD725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05235D"/>
    <w:multiLevelType w:val="hybridMultilevel"/>
    <w:tmpl w:val="A710A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9201640">
    <w:abstractNumId w:val="2"/>
  </w:num>
  <w:num w:numId="2" w16cid:durableId="1190266828">
    <w:abstractNumId w:val="3"/>
  </w:num>
  <w:num w:numId="3" w16cid:durableId="90861595">
    <w:abstractNumId w:val="0"/>
  </w:num>
  <w:num w:numId="4" w16cid:durableId="326252361">
    <w:abstractNumId w:val="1"/>
  </w:num>
  <w:num w:numId="5" w16cid:durableId="20908067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F2"/>
    <w:rsid w:val="000C14B1"/>
    <w:rsid w:val="001012FA"/>
    <w:rsid w:val="001101E6"/>
    <w:rsid w:val="001A4DFF"/>
    <w:rsid w:val="00285A07"/>
    <w:rsid w:val="00291D4D"/>
    <w:rsid w:val="002F4369"/>
    <w:rsid w:val="00302F0A"/>
    <w:rsid w:val="00315841"/>
    <w:rsid w:val="00322A8F"/>
    <w:rsid w:val="003B5B38"/>
    <w:rsid w:val="003C54B1"/>
    <w:rsid w:val="003E04A3"/>
    <w:rsid w:val="003E4599"/>
    <w:rsid w:val="0048351B"/>
    <w:rsid w:val="00487E41"/>
    <w:rsid w:val="00540902"/>
    <w:rsid w:val="005829CF"/>
    <w:rsid w:val="006A2836"/>
    <w:rsid w:val="00714CB7"/>
    <w:rsid w:val="007345F2"/>
    <w:rsid w:val="00821231"/>
    <w:rsid w:val="0084124D"/>
    <w:rsid w:val="00874BDD"/>
    <w:rsid w:val="008C23FD"/>
    <w:rsid w:val="0090759B"/>
    <w:rsid w:val="009744B0"/>
    <w:rsid w:val="00B22782"/>
    <w:rsid w:val="00B428A7"/>
    <w:rsid w:val="00B86A78"/>
    <w:rsid w:val="00BB7391"/>
    <w:rsid w:val="00BC30F8"/>
    <w:rsid w:val="00C107AE"/>
    <w:rsid w:val="00CB5370"/>
    <w:rsid w:val="00D32BF5"/>
    <w:rsid w:val="00D85499"/>
    <w:rsid w:val="00DE1507"/>
    <w:rsid w:val="00EE6D36"/>
    <w:rsid w:val="00F66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CEC55"/>
  <w15:chartTrackingRefBased/>
  <w15:docId w15:val="{4D7EE419-C660-C14E-A776-2D076A4E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5F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CB7"/>
    <w:pPr>
      <w:ind w:left="720"/>
      <w:contextualSpacing/>
    </w:pPr>
  </w:style>
  <w:style w:type="table" w:styleId="TableGrid">
    <w:name w:val="Table Grid"/>
    <w:basedOn w:val="TableNormal"/>
    <w:uiPriority w:val="39"/>
    <w:rsid w:val="004835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4124D"/>
    <w:rPr>
      <w:color w:val="0563C1" w:themeColor="hyperlink"/>
      <w:u w:val="single"/>
    </w:rPr>
  </w:style>
  <w:style w:type="character" w:styleId="UnresolvedMention">
    <w:name w:val="Unresolved Mention"/>
    <w:basedOn w:val="DefaultParagraphFont"/>
    <w:uiPriority w:val="99"/>
    <w:semiHidden/>
    <w:unhideWhenUsed/>
    <w:rsid w:val="0084124D"/>
    <w:rPr>
      <w:color w:val="605E5C"/>
      <w:shd w:val="clear" w:color="auto" w:fill="E1DFDD"/>
    </w:rPr>
  </w:style>
  <w:style w:type="character" w:styleId="FollowedHyperlink">
    <w:name w:val="FollowedHyperlink"/>
    <w:basedOn w:val="DefaultParagraphFont"/>
    <w:uiPriority w:val="99"/>
    <w:semiHidden/>
    <w:unhideWhenUsed/>
    <w:rsid w:val="000C14B1"/>
    <w:rPr>
      <w:color w:val="954F72" w:themeColor="followedHyperlink"/>
      <w:u w:val="single"/>
    </w:rPr>
  </w:style>
  <w:style w:type="paragraph" w:styleId="Header">
    <w:name w:val="header"/>
    <w:basedOn w:val="Normal"/>
    <w:link w:val="HeaderChar"/>
    <w:uiPriority w:val="99"/>
    <w:unhideWhenUsed/>
    <w:rsid w:val="00315841"/>
    <w:pPr>
      <w:tabs>
        <w:tab w:val="center" w:pos="4513"/>
        <w:tab w:val="right" w:pos="9026"/>
      </w:tabs>
    </w:pPr>
  </w:style>
  <w:style w:type="character" w:customStyle="1" w:styleId="HeaderChar">
    <w:name w:val="Header Char"/>
    <w:basedOn w:val="DefaultParagraphFont"/>
    <w:link w:val="Header"/>
    <w:uiPriority w:val="99"/>
    <w:rsid w:val="00315841"/>
    <w:rPr>
      <w:kern w:val="0"/>
      <w14:ligatures w14:val="none"/>
    </w:rPr>
  </w:style>
  <w:style w:type="paragraph" w:styleId="Footer">
    <w:name w:val="footer"/>
    <w:basedOn w:val="Normal"/>
    <w:link w:val="FooterChar"/>
    <w:uiPriority w:val="99"/>
    <w:unhideWhenUsed/>
    <w:rsid w:val="00315841"/>
    <w:pPr>
      <w:tabs>
        <w:tab w:val="center" w:pos="4513"/>
        <w:tab w:val="right" w:pos="9026"/>
      </w:tabs>
    </w:pPr>
  </w:style>
  <w:style w:type="character" w:customStyle="1" w:styleId="FooterChar">
    <w:name w:val="Footer Char"/>
    <w:basedOn w:val="DefaultParagraphFont"/>
    <w:link w:val="Footer"/>
    <w:uiPriority w:val="99"/>
    <w:rsid w:val="0031584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omesteadhebrews.com/articles/when-henry-silverstein-got-col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homesteadhebrews.com/articles/where-are-they-all-kept/" TargetMode="External"/><Relationship Id="rId12" Type="http://schemas.openxmlformats.org/officeDocument/2006/relationships/hyperlink" Target="https://www.census.gov/history/www/through_the_decades/overview/192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omesteadhebrews.com/exhibi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ata.homesteadhebrews.com/" TargetMode="External"/><Relationship Id="rId4" Type="http://schemas.openxmlformats.org/officeDocument/2006/relationships/webSettings" Target="webSettings.xml"/><Relationship Id="rId9" Type="http://schemas.openxmlformats.org/officeDocument/2006/relationships/hyperlink" Target="https://homesteadhebrews.com/articles/the-one-where-i-obsess-over-all-the-people-i-cant-find-in-the-cens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337</Words>
  <Characters>1926</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2</cp:revision>
  <dcterms:created xsi:type="dcterms:W3CDTF">2024-01-02T10:03:00Z</dcterms:created>
  <dcterms:modified xsi:type="dcterms:W3CDTF">2024-01-02T10:03:00Z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2024-01-02T10:03:47Z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1fbd27de-7eab-4445-818e-7da7edb90ce0</vt:lpwstr>
  </property>
  <property fmtid="{D5CDD505-2E9C-101B-9397-08002B2CF9AE}" pid="8" name="MSIP_Label_be5cb09a-2992-49d6-8ac9-5f63e7b1ad2f_ContentBits">
    <vt:lpwstr>0</vt:lpwstr>
  </property>
</Properties>
</file>